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133582">
        <w:rPr>
          <w:b/>
          <w:bCs/>
          <w:color w:val="333333"/>
          <w:sz w:val="28"/>
          <w:szCs w:val="28"/>
        </w:rPr>
        <w:t>Аннотация к рабочей программе</w:t>
      </w:r>
    </w:p>
    <w:p w:rsidR="00133582" w:rsidRP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color w:val="333333"/>
          <w:sz w:val="28"/>
          <w:szCs w:val="28"/>
        </w:rPr>
      </w:pPr>
    </w:p>
    <w:p w:rsidR="00133582" w:rsidRP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b/>
          <w:i/>
          <w:color w:val="333333"/>
          <w:sz w:val="28"/>
          <w:szCs w:val="28"/>
        </w:rPr>
      </w:pPr>
      <w:r w:rsidRPr="00133582">
        <w:rPr>
          <w:b/>
          <w:i/>
          <w:color w:val="333333"/>
          <w:sz w:val="28"/>
          <w:szCs w:val="28"/>
        </w:rPr>
        <w:t>по    окружающему миру</w:t>
      </w:r>
    </w:p>
    <w:p w:rsidR="00133582" w:rsidRP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color w:val="333333"/>
          <w:sz w:val="28"/>
          <w:szCs w:val="28"/>
        </w:rPr>
      </w:pPr>
    </w:p>
    <w:p w:rsid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  <w:r w:rsidRPr="00133582">
        <w:rPr>
          <w:color w:val="000000" w:themeColor="text1"/>
          <w:sz w:val="28"/>
          <w:szCs w:val="28"/>
        </w:rPr>
        <w:t>для базового уровня основного общего образования</w:t>
      </w:r>
    </w:p>
    <w:p w:rsidR="00133582" w:rsidRPr="00133582" w:rsidRDefault="00133582" w:rsidP="00133582">
      <w:pPr>
        <w:pStyle w:val="a7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окружающему миру разработана на основе </w:t>
      </w:r>
      <w:r w:rsidRPr="001335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ФГОС начального общего образования 2009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>, в соответствии с Примерной  программой начального общего образования по окружающему миру для образовательных учреждений с русским языком обучения и программы общеобразовательных учреждений автора  А.А.Плешакова «Окружающий мир. 1 – 4 классы ». (у</w:t>
      </w:r>
      <w:r>
        <w:rPr>
          <w:rFonts w:ascii="Times New Roman" w:eastAsia="Times New Roman" w:hAnsi="Times New Roman" w:cs="Times New Roman"/>
          <w:sz w:val="24"/>
          <w:szCs w:val="24"/>
        </w:rPr>
        <w:t>чебно–методический комплект “«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>Школа России”.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82" w:rsidRPr="00133582" w:rsidRDefault="00133582" w:rsidP="00F3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правлено на 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35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br/>
      </w: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>— формирование целостной картины мира и осознание ме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33582" w:rsidRPr="00133582" w:rsidRDefault="00133582" w:rsidP="00F3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t xml:space="preserve"> —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</w:t>
      </w:r>
    </w:p>
    <w:p w:rsidR="00133582" w:rsidRPr="00133582" w:rsidRDefault="00133582" w:rsidP="00F3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t xml:space="preserve"> — духовно-нравственное развитие и воспитание личности гражданина России в условиях культурного и конфессиональ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>1) формирование уважительного отношения к семье, насе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>2) осознание ребёнком ценности, целостности и многообразия окружающего мира, своего места в нём;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82" w:rsidRPr="00133582" w:rsidRDefault="00133582" w:rsidP="00133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5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B7DA6" w:rsidRPr="00133582" w:rsidRDefault="00133582" w:rsidP="00133582">
      <w:pPr>
        <w:rPr>
          <w:sz w:val="24"/>
          <w:szCs w:val="24"/>
        </w:rPr>
      </w:pPr>
      <w:r w:rsidRPr="0013358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Специфика курса «Окружающий мир» состоит в том, что он, имея ярко выраженный интегративный характер, соеди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t>взаимосвязях.</w:t>
      </w:r>
      <w:r w:rsidRPr="0013358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7DA6" w:rsidRPr="00133582" w:rsidSect="001335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4" w:rsidRDefault="00083064" w:rsidP="00133582">
      <w:pPr>
        <w:spacing w:after="0" w:line="240" w:lineRule="auto"/>
      </w:pPr>
      <w:r>
        <w:separator/>
      </w:r>
    </w:p>
  </w:endnote>
  <w:endnote w:type="continuationSeparator" w:id="0">
    <w:p w:rsidR="00083064" w:rsidRDefault="00083064" w:rsidP="0013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4" w:rsidRDefault="00083064" w:rsidP="00133582">
      <w:pPr>
        <w:spacing w:after="0" w:line="240" w:lineRule="auto"/>
      </w:pPr>
      <w:r>
        <w:separator/>
      </w:r>
    </w:p>
  </w:footnote>
  <w:footnote w:type="continuationSeparator" w:id="0">
    <w:p w:rsidR="00083064" w:rsidRDefault="00083064" w:rsidP="0013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2"/>
    <w:rsid w:val="00083064"/>
    <w:rsid w:val="00133582"/>
    <w:rsid w:val="001B7DA6"/>
    <w:rsid w:val="00C21A5F"/>
    <w:rsid w:val="00F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582"/>
  </w:style>
  <w:style w:type="paragraph" w:styleId="a5">
    <w:name w:val="footer"/>
    <w:basedOn w:val="a"/>
    <w:link w:val="a6"/>
    <w:uiPriority w:val="99"/>
    <w:semiHidden/>
    <w:unhideWhenUsed/>
    <w:rsid w:val="0013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582"/>
  </w:style>
  <w:style w:type="paragraph" w:styleId="a7">
    <w:name w:val="Normal (Web)"/>
    <w:basedOn w:val="a"/>
    <w:uiPriority w:val="99"/>
    <w:semiHidden/>
    <w:unhideWhenUsed/>
    <w:rsid w:val="0013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582"/>
  </w:style>
  <w:style w:type="paragraph" w:styleId="a5">
    <w:name w:val="footer"/>
    <w:basedOn w:val="a"/>
    <w:link w:val="a6"/>
    <w:uiPriority w:val="99"/>
    <w:semiHidden/>
    <w:unhideWhenUsed/>
    <w:rsid w:val="0013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582"/>
  </w:style>
  <w:style w:type="paragraph" w:styleId="a7">
    <w:name w:val="Normal (Web)"/>
    <w:basedOn w:val="a"/>
    <w:uiPriority w:val="99"/>
    <w:semiHidden/>
    <w:unhideWhenUsed/>
    <w:rsid w:val="0013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SCHOOL1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COMPUTER_3ETAG</dc:creator>
  <cp:lastModifiedBy>uchkhoz</cp:lastModifiedBy>
  <cp:revision>2</cp:revision>
  <dcterms:created xsi:type="dcterms:W3CDTF">2015-02-24T11:05:00Z</dcterms:created>
  <dcterms:modified xsi:type="dcterms:W3CDTF">2015-02-24T11:05:00Z</dcterms:modified>
</cp:coreProperties>
</file>